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29" w:rsidRDefault="009A46BE">
      <w:r>
        <w:t>Bout Criterio</w:t>
      </w:r>
      <w:r w:rsidR="00057029">
        <w:t>n interval (BCI) in behavior book- when conversations be</w:t>
      </w:r>
      <w:r>
        <w:t>g</w:t>
      </w:r>
      <w:r w:rsidR="00057029">
        <w:t>in and end what delineates a conversation?</w:t>
      </w:r>
      <w:r>
        <w:t xml:space="preserve"> P 68-</w:t>
      </w:r>
      <w:proofErr w:type="gramStart"/>
      <w:r>
        <w:t>69  in</w:t>
      </w:r>
      <w:proofErr w:type="gramEnd"/>
      <w:r>
        <w:t xml:space="preserve"> measuring behavior </w:t>
      </w:r>
    </w:p>
    <w:p w:rsidR="00057029" w:rsidRDefault="00057029">
      <w:r>
        <w:t>Group behavior initiation</w:t>
      </w:r>
    </w:p>
    <w:p w:rsidR="00057029" w:rsidRDefault="00057029">
      <w:r>
        <w:t xml:space="preserve">Behavior changes set off by </w:t>
      </w:r>
      <w:r w:rsidR="009A46BE">
        <w:t>vocalizations</w:t>
      </w:r>
    </w:p>
    <w:p w:rsidR="00057029" w:rsidRDefault="00057029">
      <w:r>
        <w:t xml:space="preserve">Group </w:t>
      </w:r>
      <w:r w:rsidR="00581FD5">
        <w:t>spread, weather, time, behavior, recording number, pod and pod size,</w:t>
      </w:r>
    </w:p>
    <w:sectPr w:rsidR="00057029" w:rsidSect="0005702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57029"/>
    <w:rsid w:val="00057029"/>
    <w:rsid w:val="00581FD5"/>
    <w:rsid w:val="008325E3"/>
    <w:rsid w:val="009A46B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1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Carlson</dc:creator>
  <cp:keywords/>
  <cp:lastModifiedBy>Nora Carlson</cp:lastModifiedBy>
  <cp:revision>2</cp:revision>
  <dcterms:created xsi:type="dcterms:W3CDTF">2010-04-14T22:48:00Z</dcterms:created>
  <dcterms:modified xsi:type="dcterms:W3CDTF">2010-04-14T23:27:00Z</dcterms:modified>
</cp:coreProperties>
</file>